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86" w:rsidRPr="00F85E86" w:rsidRDefault="00F85E86" w:rsidP="00F85E86">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F85E86">
        <w:rPr>
          <w:rFonts w:ascii="Arial" w:eastAsia="Times New Roman" w:hAnsi="Arial" w:cs="Arial"/>
          <w:b/>
          <w:bCs/>
          <w:i w:val="0"/>
          <w:iCs w:val="0"/>
          <w:color w:val="404648"/>
          <w:sz w:val="39"/>
          <w:szCs w:val="39"/>
        </w:rPr>
        <w:t>Điểm tin nhanh ngày 09/08/2022</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Độc tính của methanol rất mạnh, nếu sơ suất rửa không sạch hoặc sử dụng không đúng mục đích sẽ rất dễ ngộ độc, thậm chí tử vong. Không mua, không sử dụng bánh trung thu không nhãn mác, không đảm bảo an toàn thực phẩm.</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WHO: chế độ ăn uống không lành mạnh, ít vận động, sử dụng thuốc lá và rượu bia là thói quen phổ biến nhất gây </w:t>
      </w:r>
      <w:hyperlink r:id="rId5" w:history="1">
        <w:r w:rsidRPr="00F85E86">
          <w:rPr>
            <w:rFonts w:ascii="Segoe UI" w:eastAsia="Times New Roman" w:hAnsi="Segoe UI" w:cs="Segoe UI"/>
            <w:i w:val="0"/>
            <w:iCs w:val="0"/>
            <w:color w:val="0098D0"/>
            <w:sz w:val="24"/>
            <w:szCs w:val="24"/>
            <w:u w:val="single"/>
          </w:rPr>
          <w:t>bệnh tim và đột quỵ</w:t>
        </w:r>
      </w:hyperlink>
      <w:r w:rsidRPr="00F85E86">
        <w:rPr>
          <w:rFonts w:ascii="Segoe UI" w:eastAsia="Times New Roman" w:hAnsi="Segoe UI" w:cs="Segoe UI"/>
          <w:i w:val="0"/>
          <w:iCs w:val="0"/>
          <w:color w:val="000000"/>
          <w:sz w:val="24"/>
          <w:szCs w:val="24"/>
        </w:rPr>
        <w:t>. Muỗi là loài gây ra các vụ tử vong cho con người nhiều nhất trên thế giới.</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Đây là những thông tin chính của bản tin nhanh sáng ngày 09/08/2022</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t>THẾ GIỚI</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t>1. Italy bắt đầu tiêm vaccine phòng bệnh đậu mùa khỉ</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Italy ngày hôm qua đã bắt đầu chiến dịch tiêm vaccine phòng bệnh đậu mùa khỉ tại thủ đô Rome.</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Các đối tượng được tiêm vaccine là những người đồng tính nam, song tính nam và những người chuyển giới gần đây đã có quan hệ tình dục với nhiều bạn tình, cùng các nhân viên bệnh viện chuyên chữa trị các ca bệnh đậu mùa khỉ.</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Nguồn vtv.vn</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t>2 . 6 loại thực phẩm giúp phục hồi sau khi bị bệnh đậu mùa khỉ</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Dinh dưỡng chính là biện pháp cần thiết để tăng cường hệ thống miễn dịch, giúp cơ thể phục hồi nhanh chóng. 6 loại thực phẩm nên đưa vào chế độ ăn uống để chống lại đậu mùa khỉ là thực phẩm giàu protein, trứng, trái cây giàu vitamin c, bạc hà, lá húng quế, Chế phẩm sinh học chữa bệnh đường ruột.</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Nguồn: vov.vn</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t>3.  Nên đi bộ bao nhiêu để giảm nguy cơ mắc bệnh tim?</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Theo Tổ chức Y tế thế giới (WHO), bệnh tim là nguyên nhân gây tử vong hàng đầu trên toàn thế giới và gây ra khoảng 17,9 triệu ca tử vong mỗi năm., chế độ ăn uống không lành mạnh, ít vận động, sử dụng thuốc lá và rượu bia là một số thói quen phổ biến nhất gây bệnh tim và đột quỵ.</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lastRenderedPageBreak/>
        <w:t>Theo một đánh giá của Trường Y Harvard (Mỹ), chỉ cần đi bộ 21 phút mỗi ngày - tương đương với 2,5 giờ đi bộ một tuần - có thể giảm 30% nguy cơ mắc bệnh tim.</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1625" cy="301625"/>
                <wp:effectExtent l="0" t="0" r="0" b="0"/>
                <wp:docPr id="12" name="Rectangle 12" descr="https://hcdc.vn/public/img/02bf8460bf0d6384849ca010eda38cf8e9dbc4c7/images/mod1/images/diem-tin-nhanh-ngay-09082022/images/3A4536EC-B3F1-48F8-8D05-D58B0894C2AE.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https://hcdc.vn/public/img/02bf8460bf0d6384849ca010eda38cf8e9dbc4c7/images/mod1/images/diem-tin-nhanh-ngay-09082022/images/3A4536EC-B3F1-48F8-8D05-D58B0894C2AE.jpe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qpTJOSwDAABm&#10;BgAADgAAAAAAAAAAAAAAAAAuAgAAZHJzL2Uyb0RvYy54bWxQSwECLQAUAAYACAAAACEAaDaXaNoA&#10;AAADAQAADwAAAAAAAAAAAAAAAACGBQAAZHJzL2Rvd25yZXYueG1sUEsFBgAAAAAEAAQA8wAAAI0G&#10;AAAAAA==&#10;" filled="f" stroked="f">
                <o:lock v:ext="edit" aspectratio="t"/>
                <w10:anchorlock/>
              </v:rect>
            </w:pict>
          </mc:Fallback>
        </mc:AlternateConten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Nguồn: thanhnien.vn</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t>4. Loài cướp đi sinh mạng của nhiều người nhất mỗi năm</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Muỗi khiến khoảng 750.000 đến 1 triệu người trên toàn cầu tử vong mỗi năm do lây truyền nhiều loại bệnh nguy hiểm.</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Ước tính có khoảng 5 đến 10 triệu loài, bao gồm cả những loài chưa được khám phá, trên hành tinh. Theo Our World in Data, con người đã xác định được hơn 2 triệu loài vật. </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Nguồn: vietnamnet.vn</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t>VIỆT NAM</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t>1. Sáng 9/8: Bệnh nhân COVID-19 nặng tăng; Tại các tỉnh phía Nam, biến thể phụ BA.5 bắt đầu chiếm ưu thế</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Gần 9,9 triệu người mắc COVID-19 tại Việt Nam đã khỏi, hiện còn 78 F0 nặng đang thở oxy; Tại các tỉnh phía Nam, biến thể phụ BA.5 bắt đầu chiếm ưu thế; Ngành y tế tiếp tục theo dõi chặt chẽ sự xuất hiện các biến thể mới của COVID-19; Nguy cơ tiềm ẩn từ tiêm vaccine COVID-19 cho trẻ rất thấp so với lợi ích.</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Nguồn: suckhoedoisong.vn</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t>2. Methanol độc hại mua bán tràn lan trên mạng</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 Sáng 8-8, Bệnh viện Nhân dân Gia Định (TP.HCM) tiếp nhận thêm 5 người ngộ độc rượu có chứa methanol. Chỉ trong vòng chưa đến 1 tuần đã có 2 vụ ngộ độc tập thể methanol xảy ra với hàng chục bệnh nhân nguy kịch, trong đó có 2 người tử vong.</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Trước đó, Bộ Y tế đã có công văn yêu cầu tăng cường quản lý đối với các sản phẩm chứa methanol, dù vậy chỉ với vài chục ngàn đồng người ta có thể dễ dàng mua được chúng.</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Nguồn: tuoitre.vn</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lastRenderedPageBreak/>
        <w:t>3. Suy tim tử vong cao hơn cả ung thư</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26 triệu người trên thế giới đang sống chung với suy tim. Tại Việt Nam ước tính có khoảng 320.000-1,6 triệu người mắc bệnh. Đáng chú ý, khoảng 50% người bệnh sẽ tử vong sau 5 năm</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Bác sĩ Lê Hồng Tuấn, Trưởng Khoa Nội tim mạch Bệnh viện Lê Văn Thịnh (TP Thủ Đức, TP HCM) cho hay lâu nay cứ nghe nói ung thư là án tử với bệnh nhân nhưng suy tim có tử suất cao hơn một số bệnh ung thư. Theo bác sĩ Tuấn, suy tim là hậu quả cuối cùng của tất cả các bệnh lý tim mạch; ví dụ hở van tim, hẹp động mạch vành, nhồi máu cơ tim hay một bệnh tim bẩm sinh. Ngoài ra còn có một số bệnh lý có nguy cơ cao gây nên bệnh tim mạch như đái tháo đường, tăng huyết áp, thận mạn… nếu không được điều trị đúng sẽ dẫn đến suy tim.</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Nguồn: nld.com.vn</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t>4. 5 lợi ích với cơ thể bạn khi bạn ngừng uống rượu</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Đối với nhiều người, nhâm nhi một ly rượu vào cuối ngày hoặc thưởng thức một ly bia lạnh trong khi xem thể thao là những thói quen, là một phần cuộc sống hàng ngày của họ. Nhưng nếu từ bỏ rượu, bạn sẽ thấy một số lợi ích sức khỏe khá ấn tượng.</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1625" cy="301625"/>
                <wp:effectExtent l="0" t="0" r="0" b="0"/>
                <wp:docPr id="11" name="Rectangle 11" descr="https://hcdc.vn/public/img/02bf8460bf0d6384849ca010eda38cf8e9dbc4c7/images/mod1/images/diem-tin-nhanh-ngay-09082022/images/F9E32F34-2D9F-4E9C-ABBF-39DE5B2D318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https://hcdc.vn/public/img/02bf8460bf0d6384849ca010eda38cf8e9dbc4c7/images/mod1/images/diem-tin-nhanh-ngay-09082022/images/F9E32F34-2D9F-4E9C-ABBF-39DE5B2D3184.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" filled="f" stroked="f">
                <o:lock v:ext="edit" aspectratio="t"/>
                <w10:anchorlock/>
              </v:rect>
            </w:pict>
          </mc:Fallback>
        </mc:AlternateConten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Nguồn: suckhoedoisong.vn</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b/>
          <w:bCs/>
          <w:i w:val="0"/>
          <w:iCs w:val="0"/>
          <w:color w:val="000000"/>
          <w:sz w:val="24"/>
          <w:szCs w:val="24"/>
        </w:rPr>
        <w:t>5. Bánh trung thu siêu rẻ xuất xứ Trung Quốc rao bán tràn lan: Chuyên gia cảnh báo điều nguy hại</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Chỉ vài ngàn đồng/chiếc, những hộp bánh trung thu đủ loại sắc, hương vị được quảng cáo nhan nhản trên các trang mạng xã hội đang tiềm ẩn nguy cơ đe dọa sức khỏe người dùng.</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Không chỉ năm nay thị trường bánh trung thu mới xuất hiện bánh giá rẻ từ Trung Quốc. Các loại bánh giá rẻ này năm nào cũng xuất hiện, mỗi năm có một kiểu mẫu mã khác nhau.</w:t>
      </w:r>
    </w:p>
    <w:p w:rsidR="00F85E86" w:rsidRPr="00F85E86" w:rsidRDefault="00F85E86" w:rsidP="00F85E86">
      <w:pPr>
        <w:shd w:val="clear" w:color="auto" w:fill="FFFFFF"/>
        <w:spacing w:after="150"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Nguồn: suckhoedoisong.vn</w:t>
      </w:r>
    </w:p>
    <w:p w:rsidR="00F85E86" w:rsidRPr="00F85E86" w:rsidRDefault="00F85E86" w:rsidP="00F85E86">
      <w:pPr>
        <w:shd w:val="clear" w:color="auto" w:fill="FFFFFF"/>
        <w:spacing w:line="390" w:lineRule="atLeast"/>
        <w:jc w:val="both"/>
        <w:rPr>
          <w:rFonts w:ascii="Segoe UI" w:eastAsia="Times New Roman" w:hAnsi="Segoe UI" w:cs="Segoe UI"/>
          <w:i w:val="0"/>
          <w:iCs w:val="0"/>
          <w:color w:val="000000"/>
          <w:sz w:val="24"/>
          <w:szCs w:val="24"/>
        </w:rPr>
      </w:pPr>
      <w:r w:rsidRPr="00F85E86">
        <w:rPr>
          <w:rFonts w:ascii="Segoe UI" w:eastAsia="Times New Roman" w:hAnsi="Segoe UI" w:cs="Segoe UI"/>
          <w:i w:val="0"/>
          <w:iCs w:val="0"/>
          <w:color w:val="000000"/>
          <w:sz w:val="24"/>
          <w:szCs w:val="24"/>
        </w:rPr>
        <w:t>Đình Lễ, Thùy Uyên - Trung tâm Kiểm soát bệnh tật TP.HCM (tổng hợp)</w:t>
      </w:r>
      <w:bookmarkStart w:id="0" w:name="_GoBack"/>
      <w:bookmarkEnd w:id="0"/>
    </w:p>
    <w:sectPr w:rsidR="00F85E86" w:rsidRPr="00F85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86"/>
    <w:rsid w:val="007D67E7"/>
    <w:rsid w:val="00F8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F85E86"/>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F85E86"/>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5E86"/>
    <w:rPr>
      <w:rFonts w:eastAsia="Times New Roman"/>
      <w:b/>
      <w:bCs/>
      <w:color w:val="auto"/>
      <w:sz w:val="36"/>
      <w:szCs w:val="36"/>
    </w:rPr>
  </w:style>
  <w:style w:type="character" w:customStyle="1" w:styleId="Heading3Char">
    <w:name w:val="Heading 3 Char"/>
    <w:basedOn w:val="DefaultParagraphFont"/>
    <w:link w:val="Heading3"/>
    <w:uiPriority w:val="9"/>
    <w:rsid w:val="00F85E86"/>
    <w:rPr>
      <w:rFonts w:eastAsia="Times New Roman"/>
      <w:b/>
      <w:bCs/>
      <w:color w:val="auto"/>
      <w:sz w:val="27"/>
      <w:szCs w:val="27"/>
    </w:rPr>
  </w:style>
  <w:style w:type="paragraph" w:styleId="NormalWeb">
    <w:name w:val="Normal (Web)"/>
    <w:basedOn w:val="Normal"/>
    <w:uiPriority w:val="99"/>
    <w:semiHidden/>
    <w:unhideWhenUsed/>
    <w:rsid w:val="00F85E86"/>
    <w:pPr>
      <w:spacing w:before="100" w:beforeAutospacing="1" w:after="100" w:afterAutospacing="1" w:line="240" w:lineRule="auto"/>
    </w:pPr>
    <w:rPr>
      <w:rFonts w:eastAsia="Times New Roman"/>
      <w:i w:val="0"/>
      <w:iCs w:val="0"/>
      <w:color w:val="auto"/>
      <w:sz w:val="24"/>
      <w:szCs w:val="24"/>
    </w:rPr>
  </w:style>
  <w:style w:type="character" w:styleId="Hyperlink">
    <w:name w:val="Hyperlink"/>
    <w:basedOn w:val="DefaultParagraphFont"/>
    <w:uiPriority w:val="99"/>
    <w:semiHidden/>
    <w:unhideWhenUsed/>
    <w:rsid w:val="00F85E86"/>
    <w:rPr>
      <w:color w:val="0000FF"/>
      <w:u w:val="single"/>
    </w:rPr>
  </w:style>
  <w:style w:type="character" w:styleId="Strong">
    <w:name w:val="Strong"/>
    <w:basedOn w:val="DefaultParagraphFont"/>
    <w:uiPriority w:val="22"/>
    <w:qFormat/>
    <w:rsid w:val="00F85E86"/>
    <w:rPr>
      <w:b/>
      <w:bCs/>
    </w:rPr>
  </w:style>
  <w:style w:type="paragraph" w:styleId="z-TopofForm">
    <w:name w:val="HTML Top of Form"/>
    <w:basedOn w:val="Normal"/>
    <w:next w:val="Normal"/>
    <w:link w:val="z-TopofFormChar"/>
    <w:hidden/>
    <w:uiPriority w:val="99"/>
    <w:semiHidden/>
    <w:unhideWhenUsed/>
    <w:rsid w:val="00F85E86"/>
    <w:pPr>
      <w:pBdr>
        <w:bottom w:val="single" w:sz="6" w:space="1" w:color="auto"/>
      </w:pBdr>
      <w:spacing w:after="0" w:line="240" w:lineRule="auto"/>
      <w:jc w:val="center"/>
    </w:pPr>
    <w:rPr>
      <w:rFonts w:ascii="Arial" w:eastAsia="Times New Roman" w:hAnsi="Arial" w:cs="Arial"/>
      <w:i w:val="0"/>
      <w:iCs w:val="0"/>
      <w:vanish/>
      <w:color w:val="auto"/>
      <w:sz w:val="16"/>
      <w:szCs w:val="16"/>
    </w:rPr>
  </w:style>
  <w:style w:type="character" w:customStyle="1" w:styleId="z-TopofFormChar">
    <w:name w:val="z-Top of Form Char"/>
    <w:basedOn w:val="DefaultParagraphFont"/>
    <w:link w:val="z-TopofForm"/>
    <w:uiPriority w:val="99"/>
    <w:semiHidden/>
    <w:rsid w:val="00F85E86"/>
    <w:rPr>
      <w:rFonts w:ascii="Arial" w:eastAsia="Times New Roman" w:hAnsi="Arial" w:cs="Arial"/>
      <w:vanish/>
      <w:color w:val="auto"/>
      <w:sz w:val="16"/>
      <w:szCs w:val="16"/>
    </w:rPr>
  </w:style>
  <w:style w:type="paragraph" w:styleId="z-BottomofForm">
    <w:name w:val="HTML Bottom of Form"/>
    <w:basedOn w:val="Normal"/>
    <w:next w:val="Normal"/>
    <w:link w:val="z-BottomofFormChar"/>
    <w:hidden/>
    <w:uiPriority w:val="99"/>
    <w:semiHidden/>
    <w:unhideWhenUsed/>
    <w:rsid w:val="00F85E86"/>
    <w:pPr>
      <w:pBdr>
        <w:top w:val="single" w:sz="6" w:space="1" w:color="auto"/>
      </w:pBdr>
      <w:spacing w:after="0" w:line="240" w:lineRule="auto"/>
      <w:jc w:val="center"/>
    </w:pPr>
    <w:rPr>
      <w:rFonts w:ascii="Arial" w:eastAsia="Times New Roman" w:hAnsi="Arial" w:cs="Arial"/>
      <w:i w:val="0"/>
      <w:iCs w:val="0"/>
      <w:vanish/>
      <w:color w:val="auto"/>
      <w:sz w:val="16"/>
      <w:szCs w:val="16"/>
    </w:rPr>
  </w:style>
  <w:style w:type="character" w:customStyle="1" w:styleId="z-BottomofFormChar">
    <w:name w:val="z-Bottom of Form Char"/>
    <w:basedOn w:val="DefaultParagraphFont"/>
    <w:link w:val="z-BottomofForm"/>
    <w:uiPriority w:val="99"/>
    <w:semiHidden/>
    <w:rsid w:val="00F85E86"/>
    <w:rPr>
      <w:rFonts w:ascii="Arial" w:eastAsia="Times New Roman" w:hAnsi="Arial" w:cs="Arial"/>
      <w:vanish/>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F85E86"/>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F85E86"/>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5E86"/>
    <w:rPr>
      <w:rFonts w:eastAsia="Times New Roman"/>
      <w:b/>
      <w:bCs/>
      <w:color w:val="auto"/>
      <w:sz w:val="36"/>
      <w:szCs w:val="36"/>
    </w:rPr>
  </w:style>
  <w:style w:type="character" w:customStyle="1" w:styleId="Heading3Char">
    <w:name w:val="Heading 3 Char"/>
    <w:basedOn w:val="DefaultParagraphFont"/>
    <w:link w:val="Heading3"/>
    <w:uiPriority w:val="9"/>
    <w:rsid w:val="00F85E86"/>
    <w:rPr>
      <w:rFonts w:eastAsia="Times New Roman"/>
      <w:b/>
      <w:bCs/>
      <w:color w:val="auto"/>
      <w:sz w:val="27"/>
      <w:szCs w:val="27"/>
    </w:rPr>
  </w:style>
  <w:style w:type="paragraph" w:styleId="NormalWeb">
    <w:name w:val="Normal (Web)"/>
    <w:basedOn w:val="Normal"/>
    <w:uiPriority w:val="99"/>
    <w:semiHidden/>
    <w:unhideWhenUsed/>
    <w:rsid w:val="00F85E86"/>
    <w:pPr>
      <w:spacing w:before="100" w:beforeAutospacing="1" w:after="100" w:afterAutospacing="1" w:line="240" w:lineRule="auto"/>
    </w:pPr>
    <w:rPr>
      <w:rFonts w:eastAsia="Times New Roman"/>
      <w:i w:val="0"/>
      <w:iCs w:val="0"/>
      <w:color w:val="auto"/>
      <w:sz w:val="24"/>
      <w:szCs w:val="24"/>
    </w:rPr>
  </w:style>
  <w:style w:type="character" w:styleId="Hyperlink">
    <w:name w:val="Hyperlink"/>
    <w:basedOn w:val="DefaultParagraphFont"/>
    <w:uiPriority w:val="99"/>
    <w:semiHidden/>
    <w:unhideWhenUsed/>
    <w:rsid w:val="00F85E86"/>
    <w:rPr>
      <w:color w:val="0000FF"/>
      <w:u w:val="single"/>
    </w:rPr>
  </w:style>
  <w:style w:type="character" w:styleId="Strong">
    <w:name w:val="Strong"/>
    <w:basedOn w:val="DefaultParagraphFont"/>
    <w:uiPriority w:val="22"/>
    <w:qFormat/>
    <w:rsid w:val="00F85E86"/>
    <w:rPr>
      <w:b/>
      <w:bCs/>
    </w:rPr>
  </w:style>
  <w:style w:type="paragraph" w:styleId="z-TopofForm">
    <w:name w:val="HTML Top of Form"/>
    <w:basedOn w:val="Normal"/>
    <w:next w:val="Normal"/>
    <w:link w:val="z-TopofFormChar"/>
    <w:hidden/>
    <w:uiPriority w:val="99"/>
    <w:semiHidden/>
    <w:unhideWhenUsed/>
    <w:rsid w:val="00F85E86"/>
    <w:pPr>
      <w:pBdr>
        <w:bottom w:val="single" w:sz="6" w:space="1" w:color="auto"/>
      </w:pBdr>
      <w:spacing w:after="0" w:line="240" w:lineRule="auto"/>
      <w:jc w:val="center"/>
    </w:pPr>
    <w:rPr>
      <w:rFonts w:ascii="Arial" w:eastAsia="Times New Roman" w:hAnsi="Arial" w:cs="Arial"/>
      <w:i w:val="0"/>
      <w:iCs w:val="0"/>
      <w:vanish/>
      <w:color w:val="auto"/>
      <w:sz w:val="16"/>
      <w:szCs w:val="16"/>
    </w:rPr>
  </w:style>
  <w:style w:type="character" w:customStyle="1" w:styleId="z-TopofFormChar">
    <w:name w:val="z-Top of Form Char"/>
    <w:basedOn w:val="DefaultParagraphFont"/>
    <w:link w:val="z-TopofForm"/>
    <w:uiPriority w:val="99"/>
    <w:semiHidden/>
    <w:rsid w:val="00F85E86"/>
    <w:rPr>
      <w:rFonts w:ascii="Arial" w:eastAsia="Times New Roman" w:hAnsi="Arial" w:cs="Arial"/>
      <w:vanish/>
      <w:color w:val="auto"/>
      <w:sz w:val="16"/>
      <w:szCs w:val="16"/>
    </w:rPr>
  </w:style>
  <w:style w:type="paragraph" w:styleId="z-BottomofForm">
    <w:name w:val="HTML Bottom of Form"/>
    <w:basedOn w:val="Normal"/>
    <w:next w:val="Normal"/>
    <w:link w:val="z-BottomofFormChar"/>
    <w:hidden/>
    <w:uiPriority w:val="99"/>
    <w:semiHidden/>
    <w:unhideWhenUsed/>
    <w:rsid w:val="00F85E86"/>
    <w:pPr>
      <w:pBdr>
        <w:top w:val="single" w:sz="6" w:space="1" w:color="auto"/>
      </w:pBdr>
      <w:spacing w:after="0" w:line="240" w:lineRule="auto"/>
      <w:jc w:val="center"/>
    </w:pPr>
    <w:rPr>
      <w:rFonts w:ascii="Arial" w:eastAsia="Times New Roman" w:hAnsi="Arial" w:cs="Arial"/>
      <w:i w:val="0"/>
      <w:iCs w:val="0"/>
      <w:vanish/>
      <w:color w:val="auto"/>
      <w:sz w:val="16"/>
      <w:szCs w:val="16"/>
    </w:rPr>
  </w:style>
  <w:style w:type="character" w:customStyle="1" w:styleId="z-BottomofFormChar">
    <w:name w:val="z-Bottom of Form Char"/>
    <w:basedOn w:val="DefaultParagraphFont"/>
    <w:link w:val="z-BottomofForm"/>
    <w:uiPriority w:val="99"/>
    <w:semiHidden/>
    <w:rsid w:val="00F85E86"/>
    <w:rPr>
      <w:rFonts w:ascii="Arial" w:eastAsia="Times New Roman" w:hAnsi="Arial" w:cs="Arial"/>
      <w:vanish/>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510264">
      <w:bodyDiv w:val="1"/>
      <w:marLeft w:val="0"/>
      <w:marRight w:val="0"/>
      <w:marTop w:val="0"/>
      <w:marBottom w:val="0"/>
      <w:divBdr>
        <w:top w:val="none" w:sz="0" w:space="0" w:color="auto"/>
        <w:left w:val="none" w:sz="0" w:space="0" w:color="auto"/>
        <w:bottom w:val="none" w:sz="0" w:space="0" w:color="auto"/>
        <w:right w:val="none" w:sz="0" w:space="0" w:color="auto"/>
      </w:divBdr>
      <w:divsChild>
        <w:div w:id="533469569">
          <w:marLeft w:val="0"/>
          <w:marRight w:val="0"/>
          <w:marTop w:val="300"/>
          <w:marBottom w:val="0"/>
          <w:divBdr>
            <w:top w:val="none" w:sz="0" w:space="0" w:color="auto"/>
            <w:left w:val="none" w:sz="0" w:space="0" w:color="auto"/>
            <w:bottom w:val="none" w:sz="0" w:space="0" w:color="auto"/>
            <w:right w:val="none" w:sz="0" w:space="0" w:color="auto"/>
          </w:divBdr>
          <w:divsChild>
            <w:div w:id="276110419">
              <w:marLeft w:val="-225"/>
              <w:marRight w:val="-225"/>
              <w:marTop w:val="0"/>
              <w:marBottom w:val="0"/>
              <w:divBdr>
                <w:top w:val="none" w:sz="0" w:space="0" w:color="auto"/>
                <w:left w:val="none" w:sz="0" w:space="0" w:color="auto"/>
                <w:bottom w:val="none" w:sz="0" w:space="0" w:color="auto"/>
                <w:right w:val="none" w:sz="0" w:space="0" w:color="auto"/>
              </w:divBdr>
              <w:divsChild>
                <w:div w:id="247158473">
                  <w:marLeft w:val="0"/>
                  <w:marRight w:val="0"/>
                  <w:marTop w:val="0"/>
                  <w:marBottom w:val="450"/>
                  <w:divBdr>
                    <w:top w:val="none" w:sz="0" w:space="0" w:color="auto"/>
                    <w:left w:val="none" w:sz="0" w:space="0" w:color="auto"/>
                    <w:bottom w:val="none" w:sz="0" w:space="0" w:color="auto"/>
                    <w:right w:val="none" w:sz="0" w:space="0" w:color="auto"/>
                  </w:divBdr>
                  <w:divsChild>
                    <w:div w:id="1082530954">
                      <w:marLeft w:val="-225"/>
                      <w:marRight w:val="-225"/>
                      <w:marTop w:val="0"/>
                      <w:marBottom w:val="0"/>
                      <w:divBdr>
                        <w:top w:val="none" w:sz="0" w:space="0" w:color="auto"/>
                        <w:left w:val="none" w:sz="0" w:space="0" w:color="auto"/>
                        <w:bottom w:val="none" w:sz="0" w:space="0" w:color="auto"/>
                        <w:right w:val="none" w:sz="0" w:space="0" w:color="auto"/>
                      </w:divBdr>
                      <w:divsChild>
                        <w:div w:id="352150176">
                          <w:marLeft w:val="0"/>
                          <w:marRight w:val="0"/>
                          <w:marTop w:val="0"/>
                          <w:marBottom w:val="450"/>
                          <w:divBdr>
                            <w:top w:val="none" w:sz="0" w:space="0" w:color="auto"/>
                            <w:left w:val="none" w:sz="0" w:space="0" w:color="auto"/>
                            <w:bottom w:val="none" w:sz="0" w:space="0" w:color="auto"/>
                            <w:right w:val="none" w:sz="0" w:space="0" w:color="auto"/>
                          </w:divBdr>
                        </w:div>
                      </w:divsChild>
                    </w:div>
                    <w:div w:id="881331723">
                      <w:marLeft w:val="0"/>
                      <w:marRight w:val="0"/>
                      <w:marTop w:val="300"/>
                      <w:marBottom w:val="0"/>
                      <w:divBdr>
                        <w:top w:val="none" w:sz="0" w:space="0" w:color="auto"/>
                        <w:left w:val="none" w:sz="0" w:space="0" w:color="auto"/>
                        <w:bottom w:val="none" w:sz="0" w:space="0" w:color="auto"/>
                        <w:right w:val="none" w:sz="0" w:space="0" w:color="auto"/>
                      </w:divBdr>
                      <w:divsChild>
                        <w:div w:id="75178234">
                          <w:marLeft w:val="0"/>
                          <w:marRight w:val="0"/>
                          <w:marTop w:val="0"/>
                          <w:marBottom w:val="0"/>
                          <w:divBdr>
                            <w:top w:val="none" w:sz="0" w:space="0" w:color="auto"/>
                            <w:left w:val="none" w:sz="0" w:space="0" w:color="auto"/>
                            <w:bottom w:val="none" w:sz="0" w:space="0" w:color="auto"/>
                            <w:right w:val="none" w:sz="0" w:space="0" w:color="auto"/>
                          </w:divBdr>
                          <w:divsChild>
                            <w:div w:id="1774009679">
                              <w:marLeft w:val="0"/>
                              <w:marRight w:val="0"/>
                              <w:marTop w:val="0"/>
                              <w:marBottom w:val="0"/>
                              <w:divBdr>
                                <w:top w:val="none" w:sz="0" w:space="0" w:color="auto"/>
                                <w:left w:val="none" w:sz="0" w:space="0" w:color="auto"/>
                                <w:bottom w:val="single" w:sz="6" w:space="0" w:color="EBEEEF"/>
                                <w:right w:val="none" w:sz="0" w:space="0" w:color="auto"/>
                              </w:divBdr>
                            </w:div>
                            <w:div w:id="1563370462">
                              <w:marLeft w:val="0"/>
                              <w:marRight w:val="0"/>
                              <w:marTop w:val="0"/>
                              <w:marBottom w:val="0"/>
                              <w:divBdr>
                                <w:top w:val="none" w:sz="0" w:space="0" w:color="auto"/>
                                <w:left w:val="none" w:sz="0" w:space="0" w:color="auto"/>
                                <w:bottom w:val="none" w:sz="0" w:space="0" w:color="auto"/>
                                <w:right w:val="none" w:sz="0" w:space="0" w:color="auto"/>
                              </w:divBdr>
                              <w:divsChild>
                                <w:div w:id="1654020058">
                                  <w:marLeft w:val="0"/>
                                  <w:marRight w:val="0"/>
                                  <w:marTop w:val="0"/>
                                  <w:marBottom w:val="0"/>
                                  <w:divBdr>
                                    <w:top w:val="none" w:sz="0" w:space="0" w:color="auto"/>
                                    <w:left w:val="none" w:sz="0" w:space="0" w:color="auto"/>
                                    <w:bottom w:val="none" w:sz="0" w:space="0" w:color="auto"/>
                                    <w:right w:val="none" w:sz="0" w:space="0" w:color="auto"/>
                                  </w:divBdr>
                                  <w:divsChild>
                                    <w:div w:id="1593585937">
                                      <w:marLeft w:val="0"/>
                                      <w:marRight w:val="0"/>
                                      <w:marTop w:val="0"/>
                                      <w:marBottom w:val="0"/>
                                      <w:divBdr>
                                        <w:top w:val="none" w:sz="0" w:space="0" w:color="auto"/>
                                        <w:left w:val="none" w:sz="0" w:space="0" w:color="auto"/>
                                        <w:bottom w:val="none" w:sz="0" w:space="0" w:color="auto"/>
                                        <w:right w:val="none" w:sz="0" w:space="0" w:color="auto"/>
                                      </w:divBdr>
                                      <w:divsChild>
                                        <w:div w:id="1449085442">
                                          <w:marLeft w:val="0"/>
                                          <w:marRight w:val="240"/>
                                          <w:marTop w:val="0"/>
                                          <w:marBottom w:val="0"/>
                                          <w:divBdr>
                                            <w:top w:val="none" w:sz="0" w:space="0" w:color="auto"/>
                                            <w:left w:val="none" w:sz="0" w:space="0" w:color="auto"/>
                                            <w:bottom w:val="none" w:sz="0" w:space="0" w:color="auto"/>
                                            <w:right w:val="none" w:sz="0" w:space="0" w:color="auto"/>
                                          </w:divBdr>
                                          <w:divsChild>
                                            <w:div w:id="588390167">
                                              <w:marLeft w:val="0"/>
                                              <w:marRight w:val="0"/>
                                              <w:marTop w:val="0"/>
                                              <w:marBottom w:val="300"/>
                                              <w:divBdr>
                                                <w:top w:val="none" w:sz="0" w:space="0" w:color="auto"/>
                                                <w:left w:val="none" w:sz="0" w:space="0" w:color="auto"/>
                                                <w:bottom w:val="none" w:sz="0" w:space="0" w:color="auto"/>
                                                <w:right w:val="none" w:sz="0" w:space="0" w:color="auto"/>
                                              </w:divBdr>
                                              <w:divsChild>
                                                <w:div w:id="2014457283">
                                                  <w:marLeft w:val="0"/>
                                                  <w:marRight w:val="0"/>
                                                  <w:marTop w:val="0"/>
                                                  <w:marBottom w:val="0"/>
                                                  <w:divBdr>
                                                    <w:top w:val="none" w:sz="0" w:space="0" w:color="auto"/>
                                                    <w:left w:val="none" w:sz="0" w:space="0" w:color="auto"/>
                                                    <w:bottom w:val="none" w:sz="0" w:space="0" w:color="auto"/>
                                                    <w:right w:val="none" w:sz="0" w:space="0" w:color="auto"/>
                                                  </w:divBdr>
                                                </w:div>
                                              </w:divsChild>
                                            </w:div>
                                            <w:div w:id="1005402148">
                                              <w:marLeft w:val="0"/>
                                              <w:marRight w:val="0"/>
                                              <w:marTop w:val="0"/>
                                              <w:marBottom w:val="0"/>
                                              <w:divBdr>
                                                <w:top w:val="none" w:sz="0" w:space="0" w:color="auto"/>
                                                <w:left w:val="none" w:sz="0" w:space="0" w:color="auto"/>
                                                <w:bottom w:val="none" w:sz="0" w:space="0" w:color="auto"/>
                                                <w:right w:val="none" w:sz="0" w:space="0" w:color="auto"/>
                                              </w:divBdr>
                                              <w:divsChild>
                                                <w:div w:id="10740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00227">
                                          <w:marLeft w:val="0"/>
                                          <w:marRight w:val="240"/>
                                          <w:marTop w:val="0"/>
                                          <w:marBottom w:val="0"/>
                                          <w:divBdr>
                                            <w:top w:val="none" w:sz="0" w:space="0" w:color="auto"/>
                                            <w:left w:val="none" w:sz="0" w:space="0" w:color="auto"/>
                                            <w:bottom w:val="none" w:sz="0" w:space="0" w:color="auto"/>
                                            <w:right w:val="none" w:sz="0" w:space="0" w:color="auto"/>
                                          </w:divBdr>
                                          <w:divsChild>
                                            <w:div w:id="1473477284">
                                              <w:marLeft w:val="0"/>
                                              <w:marRight w:val="0"/>
                                              <w:marTop w:val="0"/>
                                              <w:marBottom w:val="300"/>
                                              <w:divBdr>
                                                <w:top w:val="none" w:sz="0" w:space="0" w:color="auto"/>
                                                <w:left w:val="none" w:sz="0" w:space="0" w:color="auto"/>
                                                <w:bottom w:val="none" w:sz="0" w:space="0" w:color="auto"/>
                                                <w:right w:val="none" w:sz="0" w:space="0" w:color="auto"/>
                                              </w:divBdr>
                                              <w:divsChild>
                                                <w:div w:id="1885680833">
                                                  <w:marLeft w:val="0"/>
                                                  <w:marRight w:val="0"/>
                                                  <w:marTop w:val="0"/>
                                                  <w:marBottom w:val="0"/>
                                                  <w:divBdr>
                                                    <w:top w:val="none" w:sz="0" w:space="0" w:color="auto"/>
                                                    <w:left w:val="none" w:sz="0" w:space="0" w:color="auto"/>
                                                    <w:bottom w:val="none" w:sz="0" w:space="0" w:color="auto"/>
                                                    <w:right w:val="none" w:sz="0" w:space="0" w:color="auto"/>
                                                  </w:divBdr>
                                                </w:div>
                                              </w:divsChild>
                                            </w:div>
                                            <w:div w:id="1570505645">
                                              <w:marLeft w:val="0"/>
                                              <w:marRight w:val="0"/>
                                              <w:marTop w:val="0"/>
                                              <w:marBottom w:val="0"/>
                                              <w:divBdr>
                                                <w:top w:val="none" w:sz="0" w:space="0" w:color="auto"/>
                                                <w:left w:val="none" w:sz="0" w:space="0" w:color="auto"/>
                                                <w:bottom w:val="none" w:sz="0" w:space="0" w:color="auto"/>
                                                <w:right w:val="none" w:sz="0" w:space="0" w:color="auto"/>
                                              </w:divBdr>
                                              <w:divsChild>
                                                <w:div w:id="5310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3245">
                                          <w:marLeft w:val="0"/>
                                          <w:marRight w:val="240"/>
                                          <w:marTop w:val="0"/>
                                          <w:marBottom w:val="0"/>
                                          <w:divBdr>
                                            <w:top w:val="none" w:sz="0" w:space="0" w:color="auto"/>
                                            <w:left w:val="none" w:sz="0" w:space="0" w:color="auto"/>
                                            <w:bottom w:val="none" w:sz="0" w:space="0" w:color="auto"/>
                                            <w:right w:val="none" w:sz="0" w:space="0" w:color="auto"/>
                                          </w:divBdr>
                                          <w:divsChild>
                                            <w:div w:id="625426138">
                                              <w:marLeft w:val="0"/>
                                              <w:marRight w:val="0"/>
                                              <w:marTop w:val="0"/>
                                              <w:marBottom w:val="300"/>
                                              <w:divBdr>
                                                <w:top w:val="none" w:sz="0" w:space="0" w:color="auto"/>
                                                <w:left w:val="none" w:sz="0" w:space="0" w:color="auto"/>
                                                <w:bottom w:val="none" w:sz="0" w:space="0" w:color="auto"/>
                                                <w:right w:val="none" w:sz="0" w:space="0" w:color="auto"/>
                                              </w:divBdr>
                                              <w:divsChild>
                                                <w:div w:id="844629760">
                                                  <w:marLeft w:val="0"/>
                                                  <w:marRight w:val="0"/>
                                                  <w:marTop w:val="0"/>
                                                  <w:marBottom w:val="0"/>
                                                  <w:divBdr>
                                                    <w:top w:val="none" w:sz="0" w:space="0" w:color="auto"/>
                                                    <w:left w:val="none" w:sz="0" w:space="0" w:color="auto"/>
                                                    <w:bottom w:val="none" w:sz="0" w:space="0" w:color="auto"/>
                                                    <w:right w:val="none" w:sz="0" w:space="0" w:color="auto"/>
                                                  </w:divBdr>
                                                </w:div>
                                              </w:divsChild>
                                            </w:div>
                                            <w:div w:id="153760600">
                                              <w:marLeft w:val="0"/>
                                              <w:marRight w:val="0"/>
                                              <w:marTop w:val="0"/>
                                              <w:marBottom w:val="0"/>
                                              <w:divBdr>
                                                <w:top w:val="none" w:sz="0" w:space="0" w:color="auto"/>
                                                <w:left w:val="none" w:sz="0" w:space="0" w:color="auto"/>
                                                <w:bottom w:val="none" w:sz="0" w:space="0" w:color="auto"/>
                                                <w:right w:val="none" w:sz="0" w:space="0" w:color="auto"/>
                                              </w:divBdr>
                                              <w:divsChild>
                                                <w:div w:id="11567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2395">
                                          <w:marLeft w:val="0"/>
                                          <w:marRight w:val="240"/>
                                          <w:marTop w:val="0"/>
                                          <w:marBottom w:val="0"/>
                                          <w:divBdr>
                                            <w:top w:val="none" w:sz="0" w:space="0" w:color="auto"/>
                                            <w:left w:val="none" w:sz="0" w:space="0" w:color="auto"/>
                                            <w:bottom w:val="none" w:sz="0" w:space="0" w:color="auto"/>
                                            <w:right w:val="none" w:sz="0" w:space="0" w:color="auto"/>
                                          </w:divBdr>
                                          <w:divsChild>
                                            <w:div w:id="1285697833">
                                              <w:marLeft w:val="0"/>
                                              <w:marRight w:val="0"/>
                                              <w:marTop w:val="0"/>
                                              <w:marBottom w:val="300"/>
                                              <w:divBdr>
                                                <w:top w:val="none" w:sz="0" w:space="0" w:color="auto"/>
                                                <w:left w:val="none" w:sz="0" w:space="0" w:color="auto"/>
                                                <w:bottom w:val="none" w:sz="0" w:space="0" w:color="auto"/>
                                                <w:right w:val="none" w:sz="0" w:space="0" w:color="auto"/>
                                              </w:divBdr>
                                              <w:divsChild>
                                                <w:div w:id="1190416008">
                                                  <w:marLeft w:val="0"/>
                                                  <w:marRight w:val="0"/>
                                                  <w:marTop w:val="0"/>
                                                  <w:marBottom w:val="0"/>
                                                  <w:divBdr>
                                                    <w:top w:val="none" w:sz="0" w:space="0" w:color="auto"/>
                                                    <w:left w:val="none" w:sz="0" w:space="0" w:color="auto"/>
                                                    <w:bottom w:val="none" w:sz="0" w:space="0" w:color="auto"/>
                                                    <w:right w:val="none" w:sz="0" w:space="0" w:color="auto"/>
                                                  </w:divBdr>
                                                </w:div>
                                              </w:divsChild>
                                            </w:div>
                                            <w:div w:id="814372875">
                                              <w:marLeft w:val="0"/>
                                              <w:marRight w:val="0"/>
                                              <w:marTop w:val="0"/>
                                              <w:marBottom w:val="0"/>
                                              <w:divBdr>
                                                <w:top w:val="none" w:sz="0" w:space="0" w:color="auto"/>
                                                <w:left w:val="none" w:sz="0" w:space="0" w:color="auto"/>
                                                <w:bottom w:val="none" w:sz="0" w:space="0" w:color="auto"/>
                                                <w:right w:val="none" w:sz="0" w:space="0" w:color="auto"/>
                                              </w:divBdr>
                                              <w:divsChild>
                                                <w:div w:id="1972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7700">
                                          <w:marLeft w:val="0"/>
                                          <w:marRight w:val="240"/>
                                          <w:marTop w:val="0"/>
                                          <w:marBottom w:val="0"/>
                                          <w:divBdr>
                                            <w:top w:val="none" w:sz="0" w:space="0" w:color="auto"/>
                                            <w:left w:val="none" w:sz="0" w:space="0" w:color="auto"/>
                                            <w:bottom w:val="none" w:sz="0" w:space="0" w:color="auto"/>
                                            <w:right w:val="none" w:sz="0" w:space="0" w:color="auto"/>
                                          </w:divBdr>
                                          <w:divsChild>
                                            <w:div w:id="1524712263">
                                              <w:marLeft w:val="0"/>
                                              <w:marRight w:val="0"/>
                                              <w:marTop w:val="0"/>
                                              <w:marBottom w:val="300"/>
                                              <w:divBdr>
                                                <w:top w:val="none" w:sz="0" w:space="0" w:color="auto"/>
                                                <w:left w:val="none" w:sz="0" w:space="0" w:color="auto"/>
                                                <w:bottom w:val="none" w:sz="0" w:space="0" w:color="auto"/>
                                                <w:right w:val="none" w:sz="0" w:space="0" w:color="auto"/>
                                              </w:divBdr>
                                              <w:divsChild>
                                                <w:div w:id="988363872">
                                                  <w:marLeft w:val="0"/>
                                                  <w:marRight w:val="0"/>
                                                  <w:marTop w:val="0"/>
                                                  <w:marBottom w:val="0"/>
                                                  <w:divBdr>
                                                    <w:top w:val="none" w:sz="0" w:space="0" w:color="auto"/>
                                                    <w:left w:val="none" w:sz="0" w:space="0" w:color="auto"/>
                                                    <w:bottom w:val="none" w:sz="0" w:space="0" w:color="auto"/>
                                                    <w:right w:val="none" w:sz="0" w:space="0" w:color="auto"/>
                                                  </w:divBdr>
                                                </w:div>
                                              </w:divsChild>
                                            </w:div>
                                            <w:div w:id="1319310016">
                                              <w:marLeft w:val="0"/>
                                              <w:marRight w:val="0"/>
                                              <w:marTop w:val="0"/>
                                              <w:marBottom w:val="0"/>
                                              <w:divBdr>
                                                <w:top w:val="none" w:sz="0" w:space="0" w:color="auto"/>
                                                <w:left w:val="none" w:sz="0" w:space="0" w:color="auto"/>
                                                <w:bottom w:val="none" w:sz="0" w:space="0" w:color="auto"/>
                                                <w:right w:val="none" w:sz="0" w:space="0" w:color="auto"/>
                                              </w:divBdr>
                                              <w:divsChild>
                                                <w:div w:id="3547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60693">
                                          <w:marLeft w:val="0"/>
                                          <w:marRight w:val="240"/>
                                          <w:marTop w:val="0"/>
                                          <w:marBottom w:val="0"/>
                                          <w:divBdr>
                                            <w:top w:val="none" w:sz="0" w:space="0" w:color="auto"/>
                                            <w:left w:val="none" w:sz="0" w:space="0" w:color="auto"/>
                                            <w:bottom w:val="none" w:sz="0" w:space="0" w:color="auto"/>
                                            <w:right w:val="none" w:sz="0" w:space="0" w:color="auto"/>
                                          </w:divBdr>
                                          <w:divsChild>
                                            <w:div w:id="763958716">
                                              <w:marLeft w:val="0"/>
                                              <w:marRight w:val="0"/>
                                              <w:marTop w:val="0"/>
                                              <w:marBottom w:val="300"/>
                                              <w:divBdr>
                                                <w:top w:val="none" w:sz="0" w:space="0" w:color="auto"/>
                                                <w:left w:val="none" w:sz="0" w:space="0" w:color="auto"/>
                                                <w:bottom w:val="none" w:sz="0" w:space="0" w:color="auto"/>
                                                <w:right w:val="none" w:sz="0" w:space="0" w:color="auto"/>
                                              </w:divBdr>
                                              <w:divsChild>
                                                <w:div w:id="396981524">
                                                  <w:marLeft w:val="0"/>
                                                  <w:marRight w:val="0"/>
                                                  <w:marTop w:val="0"/>
                                                  <w:marBottom w:val="0"/>
                                                  <w:divBdr>
                                                    <w:top w:val="none" w:sz="0" w:space="0" w:color="auto"/>
                                                    <w:left w:val="none" w:sz="0" w:space="0" w:color="auto"/>
                                                    <w:bottom w:val="none" w:sz="0" w:space="0" w:color="auto"/>
                                                    <w:right w:val="none" w:sz="0" w:space="0" w:color="auto"/>
                                                  </w:divBdr>
                                                </w:div>
                                              </w:divsChild>
                                            </w:div>
                                            <w:div w:id="1074208503">
                                              <w:marLeft w:val="0"/>
                                              <w:marRight w:val="0"/>
                                              <w:marTop w:val="0"/>
                                              <w:marBottom w:val="0"/>
                                              <w:divBdr>
                                                <w:top w:val="none" w:sz="0" w:space="0" w:color="auto"/>
                                                <w:left w:val="none" w:sz="0" w:space="0" w:color="auto"/>
                                                <w:bottom w:val="none" w:sz="0" w:space="0" w:color="auto"/>
                                                <w:right w:val="none" w:sz="0" w:space="0" w:color="auto"/>
                                              </w:divBdr>
                                              <w:divsChild>
                                                <w:div w:id="12871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89783">
                                          <w:marLeft w:val="0"/>
                                          <w:marRight w:val="240"/>
                                          <w:marTop w:val="0"/>
                                          <w:marBottom w:val="0"/>
                                          <w:divBdr>
                                            <w:top w:val="none" w:sz="0" w:space="0" w:color="auto"/>
                                            <w:left w:val="none" w:sz="0" w:space="0" w:color="auto"/>
                                            <w:bottom w:val="none" w:sz="0" w:space="0" w:color="auto"/>
                                            <w:right w:val="none" w:sz="0" w:space="0" w:color="auto"/>
                                          </w:divBdr>
                                          <w:divsChild>
                                            <w:div w:id="1832595281">
                                              <w:marLeft w:val="0"/>
                                              <w:marRight w:val="0"/>
                                              <w:marTop w:val="0"/>
                                              <w:marBottom w:val="300"/>
                                              <w:divBdr>
                                                <w:top w:val="none" w:sz="0" w:space="0" w:color="auto"/>
                                                <w:left w:val="none" w:sz="0" w:space="0" w:color="auto"/>
                                                <w:bottom w:val="none" w:sz="0" w:space="0" w:color="auto"/>
                                                <w:right w:val="none" w:sz="0" w:space="0" w:color="auto"/>
                                              </w:divBdr>
                                              <w:divsChild>
                                                <w:div w:id="400369876">
                                                  <w:marLeft w:val="0"/>
                                                  <w:marRight w:val="0"/>
                                                  <w:marTop w:val="0"/>
                                                  <w:marBottom w:val="0"/>
                                                  <w:divBdr>
                                                    <w:top w:val="none" w:sz="0" w:space="0" w:color="auto"/>
                                                    <w:left w:val="none" w:sz="0" w:space="0" w:color="auto"/>
                                                    <w:bottom w:val="none" w:sz="0" w:space="0" w:color="auto"/>
                                                    <w:right w:val="none" w:sz="0" w:space="0" w:color="auto"/>
                                                  </w:divBdr>
                                                </w:div>
                                              </w:divsChild>
                                            </w:div>
                                            <w:div w:id="1715621439">
                                              <w:marLeft w:val="0"/>
                                              <w:marRight w:val="0"/>
                                              <w:marTop w:val="0"/>
                                              <w:marBottom w:val="0"/>
                                              <w:divBdr>
                                                <w:top w:val="none" w:sz="0" w:space="0" w:color="auto"/>
                                                <w:left w:val="none" w:sz="0" w:space="0" w:color="auto"/>
                                                <w:bottom w:val="none" w:sz="0" w:space="0" w:color="auto"/>
                                                <w:right w:val="none" w:sz="0" w:space="0" w:color="auto"/>
                                              </w:divBdr>
                                              <w:divsChild>
                                                <w:div w:id="10354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6645">
                                          <w:marLeft w:val="0"/>
                                          <w:marRight w:val="240"/>
                                          <w:marTop w:val="0"/>
                                          <w:marBottom w:val="0"/>
                                          <w:divBdr>
                                            <w:top w:val="none" w:sz="0" w:space="0" w:color="auto"/>
                                            <w:left w:val="none" w:sz="0" w:space="0" w:color="auto"/>
                                            <w:bottom w:val="none" w:sz="0" w:space="0" w:color="auto"/>
                                            <w:right w:val="none" w:sz="0" w:space="0" w:color="auto"/>
                                          </w:divBdr>
                                          <w:divsChild>
                                            <w:div w:id="1251700550">
                                              <w:marLeft w:val="0"/>
                                              <w:marRight w:val="0"/>
                                              <w:marTop w:val="0"/>
                                              <w:marBottom w:val="300"/>
                                              <w:divBdr>
                                                <w:top w:val="none" w:sz="0" w:space="0" w:color="auto"/>
                                                <w:left w:val="none" w:sz="0" w:space="0" w:color="auto"/>
                                                <w:bottom w:val="none" w:sz="0" w:space="0" w:color="auto"/>
                                                <w:right w:val="none" w:sz="0" w:space="0" w:color="auto"/>
                                              </w:divBdr>
                                              <w:divsChild>
                                                <w:div w:id="1448155343">
                                                  <w:marLeft w:val="0"/>
                                                  <w:marRight w:val="0"/>
                                                  <w:marTop w:val="0"/>
                                                  <w:marBottom w:val="0"/>
                                                  <w:divBdr>
                                                    <w:top w:val="none" w:sz="0" w:space="0" w:color="auto"/>
                                                    <w:left w:val="none" w:sz="0" w:space="0" w:color="auto"/>
                                                    <w:bottom w:val="none" w:sz="0" w:space="0" w:color="auto"/>
                                                    <w:right w:val="none" w:sz="0" w:space="0" w:color="auto"/>
                                                  </w:divBdr>
                                                </w:div>
                                              </w:divsChild>
                                            </w:div>
                                            <w:div w:id="1871802346">
                                              <w:marLeft w:val="0"/>
                                              <w:marRight w:val="0"/>
                                              <w:marTop w:val="0"/>
                                              <w:marBottom w:val="0"/>
                                              <w:divBdr>
                                                <w:top w:val="none" w:sz="0" w:space="0" w:color="auto"/>
                                                <w:left w:val="none" w:sz="0" w:space="0" w:color="auto"/>
                                                <w:bottom w:val="none" w:sz="0" w:space="0" w:color="auto"/>
                                                <w:right w:val="none" w:sz="0" w:space="0" w:color="auto"/>
                                              </w:divBdr>
                                              <w:divsChild>
                                                <w:div w:id="18024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89791">
                                          <w:marLeft w:val="0"/>
                                          <w:marRight w:val="240"/>
                                          <w:marTop w:val="0"/>
                                          <w:marBottom w:val="0"/>
                                          <w:divBdr>
                                            <w:top w:val="none" w:sz="0" w:space="0" w:color="auto"/>
                                            <w:left w:val="none" w:sz="0" w:space="0" w:color="auto"/>
                                            <w:bottom w:val="none" w:sz="0" w:space="0" w:color="auto"/>
                                            <w:right w:val="none" w:sz="0" w:space="0" w:color="auto"/>
                                          </w:divBdr>
                                          <w:divsChild>
                                            <w:div w:id="261652400">
                                              <w:marLeft w:val="0"/>
                                              <w:marRight w:val="0"/>
                                              <w:marTop w:val="0"/>
                                              <w:marBottom w:val="300"/>
                                              <w:divBdr>
                                                <w:top w:val="none" w:sz="0" w:space="0" w:color="auto"/>
                                                <w:left w:val="none" w:sz="0" w:space="0" w:color="auto"/>
                                                <w:bottom w:val="none" w:sz="0" w:space="0" w:color="auto"/>
                                                <w:right w:val="none" w:sz="0" w:space="0" w:color="auto"/>
                                              </w:divBdr>
                                              <w:divsChild>
                                                <w:div w:id="1986347323">
                                                  <w:marLeft w:val="0"/>
                                                  <w:marRight w:val="0"/>
                                                  <w:marTop w:val="0"/>
                                                  <w:marBottom w:val="0"/>
                                                  <w:divBdr>
                                                    <w:top w:val="none" w:sz="0" w:space="0" w:color="auto"/>
                                                    <w:left w:val="none" w:sz="0" w:space="0" w:color="auto"/>
                                                    <w:bottom w:val="none" w:sz="0" w:space="0" w:color="auto"/>
                                                    <w:right w:val="none" w:sz="0" w:space="0" w:color="auto"/>
                                                  </w:divBdr>
                                                </w:div>
                                              </w:divsChild>
                                            </w:div>
                                            <w:div w:id="1441805074">
                                              <w:marLeft w:val="0"/>
                                              <w:marRight w:val="0"/>
                                              <w:marTop w:val="0"/>
                                              <w:marBottom w:val="0"/>
                                              <w:divBdr>
                                                <w:top w:val="none" w:sz="0" w:space="0" w:color="auto"/>
                                                <w:left w:val="none" w:sz="0" w:space="0" w:color="auto"/>
                                                <w:bottom w:val="none" w:sz="0" w:space="0" w:color="auto"/>
                                                <w:right w:val="none" w:sz="0" w:space="0" w:color="auto"/>
                                              </w:divBdr>
                                              <w:divsChild>
                                                <w:div w:id="7454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6205">
                                          <w:marLeft w:val="0"/>
                                          <w:marRight w:val="240"/>
                                          <w:marTop w:val="0"/>
                                          <w:marBottom w:val="0"/>
                                          <w:divBdr>
                                            <w:top w:val="none" w:sz="0" w:space="0" w:color="auto"/>
                                            <w:left w:val="none" w:sz="0" w:space="0" w:color="auto"/>
                                            <w:bottom w:val="none" w:sz="0" w:space="0" w:color="auto"/>
                                            <w:right w:val="none" w:sz="0" w:space="0" w:color="auto"/>
                                          </w:divBdr>
                                          <w:divsChild>
                                            <w:div w:id="643048949">
                                              <w:marLeft w:val="0"/>
                                              <w:marRight w:val="0"/>
                                              <w:marTop w:val="0"/>
                                              <w:marBottom w:val="300"/>
                                              <w:divBdr>
                                                <w:top w:val="none" w:sz="0" w:space="0" w:color="auto"/>
                                                <w:left w:val="none" w:sz="0" w:space="0" w:color="auto"/>
                                                <w:bottom w:val="none" w:sz="0" w:space="0" w:color="auto"/>
                                                <w:right w:val="none" w:sz="0" w:space="0" w:color="auto"/>
                                              </w:divBdr>
                                              <w:divsChild>
                                                <w:div w:id="2046563867">
                                                  <w:marLeft w:val="0"/>
                                                  <w:marRight w:val="0"/>
                                                  <w:marTop w:val="0"/>
                                                  <w:marBottom w:val="0"/>
                                                  <w:divBdr>
                                                    <w:top w:val="none" w:sz="0" w:space="0" w:color="auto"/>
                                                    <w:left w:val="none" w:sz="0" w:space="0" w:color="auto"/>
                                                    <w:bottom w:val="none" w:sz="0" w:space="0" w:color="auto"/>
                                                    <w:right w:val="none" w:sz="0" w:space="0" w:color="auto"/>
                                                  </w:divBdr>
                                                </w:div>
                                              </w:divsChild>
                                            </w:div>
                                            <w:div w:id="1303122465">
                                              <w:marLeft w:val="0"/>
                                              <w:marRight w:val="0"/>
                                              <w:marTop w:val="0"/>
                                              <w:marBottom w:val="0"/>
                                              <w:divBdr>
                                                <w:top w:val="none" w:sz="0" w:space="0" w:color="auto"/>
                                                <w:left w:val="none" w:sz="0" w:space="0" w:color="auto"/>
                                                <w:bottom w:val="none" w:sz="0" w:space="0" w:color="auto"/>
                                                <w:right w:val="none" w:sz="0" w:space="0" w:color="auto"/>
                                              </w:divBdr>
                                              <w:divsChild>
                                                <w:div w:id="9071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9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4408">
          <w:marLeft w:val="0"/>
          <w:marRight w:val="0"/>
          <w:marTop w:val="0"/>
          <w:marBottom w:val="0"/>
          <w:divBdr>
            <w:top w:val="none" w:sz="0" w:space="0" w:color="auto"/>
            <w:left w:val="none" w:sz="0" w:space="0" w:color="auto"/>
            <w:bottom w:val="none" w:sz="0" w:space="0" w:color="auto"/>
            <w:right w:val="none" w:sz="0" w:space="0" w:color="auto"/>
          </w:divBdr>
          <w:divsChild>
            <w:div w:id="1782139918">
              <w:marLeft w:val="0"/>
              <w:marRight w:val="0"/>
              <w:marTop w:val="0"/>
              <w:marBottom w:val="0"/>
              <w:divBdr>
                <w:top w:val="none" w:sz="0" w:space="0" w:color="auto"/>
                <w:left w:val="none" w:sz="0" w:space="0" w:color="auto"/>
                <w:bottom w:val="none" w:sz="0" w:space="0" w:color="auto"/>
                <w:right w:val="none" w:sz="0" w:space="0" w:color="auto"/>
              </w:divBdr>
              <w:divsChild>
                <w:div w:id="608973203">
                  <w:marLeft w:val="-225"/>
                  <w:marRight w:val="-225"/>
                  <w:marTop w:val="0"/>
                  <w:marBottom w:val="0"/>
                  <w:divBdr>
                    <w:top w:val="none" w:sz="0" w:space="0" w:color="auto"/>
                    <w:left w:val="none" w:sz="0" w:space="0" w:color="auto"/>
                    <w:bottom w:val="none" w:sz="0" w:space="0" w:color="auto"/>
                    <w:right w:val="none" w:sz="0" w:space="0" w:color="auto"/>
                  </w:divBdr>
                  <w:divsChild>
                    <w:div w:id="2015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anhnien.vn/thuc-pham-nay-co-the-giup-giam-benh-tieu-duong-va-cholesterol-mot-cach-tu-nhien-post146538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2022-08-09T04:29:00Z</dcterms:created>
  <dcterms:modified xsi:type="dcterms:W3CDTF">2022-08-09T04:29:00Z</dcterms:modified>
</cp:coreProperties>
</file>